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ענת הלר-כריש</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sdt>
            <w:sdtPr>
              <w:alias w:val="1180"/>
              <w:tag w:val="1180"/>
              <w:id w:val="1559975633"/>
              <w:text w:multiLine="1"/>
            </w:sdtPr>
            <w:sdtEndPr/>
            <w:sdtContent>
              <w:p w:rsidR="00444E0D" w:rsidRDefault="001F2803" w:rsidP="001F2803">
                <w:pPr>
                  <w:bidi w:val="0"/>
                  <w:jc w:val="right"/>
                  <w:rPr>
                    <w:rFonts w:ascii="Arial" w:hAnsi="Arial"/>
                    <w:b/>
                    <w:bCs/>
                    <w:noProof w:val="0"/>
                    <w:sz w:val="26"/>
                    <w:szCs w:val="26"/>
                  </w:rPr>
                </w:pPr>
                <w:r>
                  <w:rPr>
                    <w:rFonts w:ascii="Arial" w:hAnsi="Arial" w:hint="cs"/>
                    <w:b/>
                    <w:bCs/>
                    <w:noProof w:val="0"/>
                    <w:sz w:val="26"/>
                    <w:szCs w:val="26"/>
                    <w:rtl/>
                  </w:rPr>
                  <w:t>המבקש</w:t>
                </w:r>
              </w:p>
            </w:sdtContent>
          </w:sdt>
        </w:tc>
        <w:tc>
          <w:tcPr>
            <w:tcW w:w="5571" w:type="dxa"/>
          </w:tcPr>
          <w:p w:rsidR="002914D6" w:rsidRDefault="001F2803" w:rsidP="001F2803">
            <w:pPr>
              <w:rPr>
                <w:b/>
                <w:bCs/>
                <w:noProof w:val="0"/>
                <w:sz w:val="26"/>
                <w:szCs w:val="26"/>
              </w:rPr>
            </w:pPr>
            <w:r>
              <w:rPr>
                <w:rFonts w:ascii="Arial" w:hAnsi="Arial" w:hint="cs"/>
                <w:b/>
                <w:bCs/>
                <w:noProof w:val="0"/>
                <w:sz w:val="26"/>
                <w:szCs w:val="26"/>
                <w:rtl/>
              </w:rPr>
              <w:t>אפוטרופוס לפלונית</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905824">
            <w:pPr>
              <w:rPr>
                <w:rFonts w:ascii="Arial" w:hAnsi="Arial"/>
                <w:b/>
                <w:bCs/>
                <w:noProof w:val="0"/>
                <w:sz w:val="26"/>
                <w:szCs w:val="26"/>
              </w:rPr>
            </w:pPr>
            <w:sdt>
              <w:sdtPr>
                <w:rPr>
                  <w:rtl/>
                </w:rPr>
                <w:alias w:val="1184"/>
                <w:tag w:val="1184"/>
                <w:id w:val="386307046"/>
                <w:text w:multiLine="1"/>
              </w:sdtPr>
              <w:sdtEndPr/>
              <w:sdtContent>
                <w:r w:rsidR="001F2803">
                  <w:rPr>
                    <w:rFonts w:ascii="Arial" w:hAnsi="Arial" w:hint="cs"/>
                    <w:b/>
                    <w:bCs/>
                    <w:noProof w:val="0"/>
                    <w:sz w:val="26"/>
                    <w:szCs w:val="26"/>
                    <w:rtl/>
                  </w:rPr>
                  <w:t>ה</w:t>
                </w:r>
                <w:r w:rsidR="00094813">
                  <w:rPr>
                    <w:rFonts w:ascii="Arial" w:hAnsi="Arial"/>
                    <w:b/>
                    <w:bCs/>
                    <w:noProof w:val="0"/>
                    <w:sz w:val="26"/>
                    <w:szCs w:val="26"/>
                    <w:rtl/>
                  </w:rPr>
                  <w:t>משיבים</w:t>
                </w:r>
              </w:sdtContent>
            </w:sdt>
          </w:p>
        </w:tc>
        <w:tc>
          <w:tcPr>
            <w:tcW w:w="5571" w:type="dxa"/>
          </w:tcPr>
          <w:p w:rsidR="003754C9" w:rsidRDefault="00905824" w:rsidP="001F2803">
            <w:pPr>
              <w:rPr>
                <w:b/>
                <w:bCs/>
                <w:noProof w:val="0"/>
                <w:sz w:val="26"/>
                <w:szCs w:val="26"/>
                <w:rtl/>
              </w:rPr>
            </w:pPr>
            <w:sdt>
              <w:sdtPr>
                <w:rPr>
                  <w:rtl/>
                </w:rPr>
                <w:alias w:val="1571"/>
                <w:tag w:val="1571"/>
                <w:id w:val="1025678926"/>
                <w:text w:multiLine="1"/>
              </w:sdtPr>
              <w:sdtEndPr/>
              <w:sdtContent>
                <w:r w:rsidR="00094813">
                  <w:rPr>
                    <w:rFonts w:ascii="Arial" w:hAnsi="Arial"/>
                    <w:b/>
                    <w:bCs/>
                    <w:noProof w:val="0"/>
                    <w:sz w:val="26"/>
                    <w:szCs w:val="26"/>
                    <w:rtl/>
                  </w:rPr>
                  <w:t>1</w:t>
                </w:r>
              </w:sdtContent>
            </w:sdt>
            <w:r w:rsidR="00011212">
              <w:rPr>
                <w:rFonts w:ascii="Arial" w:hAnsi="Arial"/>
                <w:b/>
                <w:bCs/>
                <w:noProof w:val="0"/>
                <w:sz w:val="26"/>
                <w:szCs w:val="26"/>
                <w:rtl/>
              </w:rPr>
              <w:t xml:space="preserve">. </w:t>
            </w:r>
            <w:r w:rsidR="001F2803">
              <w:rPr>
                <w:rFonts w:ascii="Arial" w:hAnsi="Arial" w:hint="cs"/>
                <w:b/>
                <w:bCs/>
                <w:noProof w:val="0"/>
                <w:sz w:val="26"/>
                <w:szCs w:val="26"/>
                <w:rtl/>
              </w:rPr>
              <w:t>פלונית</w:t>
            </w:r>
            <w:r w:rsidR="001F2803">
              <w:rPr>
                <w:rFonts w:hint="cs"/>
                <w:b/>
                <w:bCs/>
                <w:noProof w:val="0"/>
                <w:sz w:val="26"/>
                <w:szCs w:val="26"/>
                <w:rtl/>
              </w:rPr>
              <w:t xml:space="preserve">, </w:t>
            </w:r>
            <w:r w:rsidR="003754C9">
              <w:rPr>
                <w:rFonts w:hint="cs"/>
                <w:b/>
                <w:bCs/>
                <w:noProof w:val="0"/>
                <w:sz w:val="26"/>
                <w:szCs w:val="26"/>
                <w:rtl/>
              </w:rPr>
              <w:t>אדם שמונה לו אפוטרופוס</w:t>
            </w:r>
          </w:p>
          <w:p w:rsidR="002914D6" w:rsidRDefault="001F2803" w:rsidP="001F2803">
            <w:pPr>
              <w:rPr>
                <w:b/>
                <w:bCs/>
                <w:noProof w:val="0"/>
                <w:sz w:val="26"/>
                <w:szCs w:val="26"/>
                <w:rtl/>
              </w:rPr>
            </w:pPr>
            <w:r>
              <w:rPr>
                <w:rFonts w:hint="cs"/>
                <w:b/>
                <w:bCs/>
                <w:noProof w:val="0"/>
                <w:sz w:val="26"/>
                <w:szCs w:val="26"/>
                <w:rtl/>
              </w:rPr>
              <w:t>באמצעות האפוטרופוס לדין עו"ד יפתח עצמון</w:t>
            </w:r>
          </w:p>
          <w:p w:rsidR="002914D6" w:rsidRDefault="00905824" w:rsidP="001F2803">
            <w:pPr>
              <w:rPr>
                <w:b/>
                <w:bCs/>
                <w:noProof w:val="0"/>
                <w:sz w:val="26"/>
                <w:szCs w:val="26"/>
                <w:rtl/>
              </w:rPr>
            </w:pPr>
            <w:sdt>
              <w:sdtPr>
                <w:rPr>
                  <w:rtl/>
                </w:rPr>
                <w:alias w:val="1571"/>
                <w:tag w:val="1571"/>
                <w:id w:val="-1490555261"/>
                <w:text w:multiLine="1"/>
              </w:sdtPr>
              <w:sdtEndPr/>
              <w:sdtContent>
                <w:r w:rsidR="00094813">
                  <w:rPr>
                    <w:rFonts w:ascii="Arial" w:hAnsi="Arial"/>
                    <w:b/>
                    <w:bCs/>
                    <w:noProof w:val="0"/>
                    <w:sz w:val="26"/>
                    <w:szCs w:val="26"/>
                    <w:rtl/>
                  </w:rPr>
                  <w:t>2</w:t>
                </w:r>
              </w:sdtContent>
            </w:sdt>
            <w:r w:rsidR="00011212">
              <w:rPr>
                <w:rFonts w:ascii="Arial" w:hAnsi="Arial"/>
                <w:b/>
                <w:bCs/>
                <w:noProof w:val="0"/>
                <w:sz w:val="26"/>
                <w:szCs w:val="26"/>
                <w:rtl/>
              </w:rPr>
              <w:t xml:space="preserve">. </w:t>
            </w:r>
            <w:r w:rsidR="001F2803">
              <w:rPr>
                <w:rFonts w:ascii="Arial" w:hAnsi="Arial" w:hint="cs"/>
                <w:b/>
                <w:bCs/>
                <w:noProof w:val="0"/>
                <w:sz w:val="26"/>
                <w:szCs w:val="26"/>
                <w:rtl/>
              </w:rPr>
              <w:t>היועץ המשפטי לממשלה במשרד האפוטרופוס הכללי</w:t>
            </w:r>
          </w:p>
          <w:p w:rsidR="002914D6" w:rsidRDefault="002914D6">
            <w:pPr>
              <w:rPr>
                <w:b/>
                <w:bCs/>
                <w:noProof w:val="0"/>
                <w:sz w:val="26"/>
                <w:szCs w:val="26"/>
                <w:rtl/>
              </w:rPr>
            </w:pPr>
          </w:p>
        </w:tc>
      </w:tr>
      <w:tr w:rsidR="002914D6">
        <w:trPr>
          <w:jc w:val="center"/>
        </w:trPr>
        <w:tc>
          <w:tcPr>
            <w:tcW w:w="8820" w:type="dxa"/>
            <w:gridSpan w:val="3"/>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2914D6" w:rsidRDefault="003754C9">
      <w:pPr>
        <w:spacing w:line="360" w:lineRule="auto"/>
        <w:jc w:val="both"/>
        <w:rPr>
          <w:rFonts w:ascii="Arial" w:hAnsi="Arial"/>
          <w:noProof w:val="0"/>
          <w:rtl/>
        </w:rPr>
      </w:pPr>
      <w:r>
        <w:rPr>
          <w:rFonts w:ascii="Arial" w:hAnsi="Arial" w:hint="cs"/>
          <w:noProof w:val="0"/>
          <w:rtl/>
        </w:rPr>
        <w:t>ביום 4.4.2023 ניתן בתיק זה פסק דין על גבי "פתקית". האפוטרופוס לדין שמונה ל</w:t>
      </w:r>
      <w:r w:rsidR="00160F89">
        <w:rPr>
          <w:rFonts w:ascii="Arial" w:hAnsi="Arial" w:hint="cs"/>
          <w:noProof w:val="0"/>
          <w:rtl/>
        </w:rPr>
        <w:t xml:space="preserve">ייצוג </w:t>
      </w:r>
      <w:r>
        <w:rPr>
          <w:rFonts w:ascii="Arial" w:hAnsi="Arial" w:hint="cs"/>
          <w:noProof w:val="0"/>
          <w:rtl/>
        </w:rPr>
        <w:t xml:space="preserve">פלונית </w:t>
      </w:r>
      <w:r w:rsidR="00160F89">
        <w:rPr>
          <w:rFonts w:ascii="Arial" w:hAnsi="Arial" w:hint="cs"/>
          <w:noProof w:val="0"/>
          <w:rtl/>
        </w:rPr>
        <w:t xml:space="preserve">בהליך זה </w:t>
      </w:r>
      <w:r>
        <w:rPr>
          <w:rFonts w:ascii="Arial" w:hAnsi="Arial" w:hint="cs"/>
          <w:noProof w:val="0"/>
          <w:rtl/>
        </w:rPr>
        <w:t>ביקש לאשר את פרסום פסק דין ללא פרטים מזהים. לפיכך, ובשים לב להסכמת שאר בעלי הדין, אני מתירה את פרסום פסק הדין שנית</w:t>
      </w:r>
      <w:r w:rsidR="00160F89">
        <w:rPr>
          <w:rFonts w:ascii="Arial" w:hAnsi="Arial" w:hint="cs"/>
          <w:noProof w:val="0"/>
          <w:rtl/>
        </w:rPr>
        <w:t>ן</w:t>
      </w:r>
      <w:r>
        <w:rPr>
          <w:rFonts w:ascii="Arial" w:hAnsi="Arial" w:hint="cs"/>
          <w:noProof w:val="0"/>
          <w:rtl/>
        </w:rPr>
        <w:t xml:space="preserve"> בנוסח הבא:</w:t>
      </w:r>
    </w:p>
    <w:p w:rsidR="003754C9" w:rsidRDefault="003754C9">
      <w:pPr>
        <w:spacing w:line="360" w:lineRule="auto"/>
        <w:jc w:val="both"/>
        <w:rPr>
          <w:rFonts w:ascii="Arial" w:hAnsi="Arial"/>
          <w:noProof w:val="0"/>
          <w:rtl/>
        </w:rPr>
      </w:pPr>
    </w:p>
    <w:p w:rsidR="003754C9" w:rsidRDefault="003754C9">
      <w:pPr>
        <w:spacing w:line="360" w:lineRule="auto"/>
        <w:jc w:val="both"/>
        <w:rPr>
          <w:rFonts w:ascii="Arial" w:hAnsi="Arial"/>
          <w:noProof w:val="0"/>
          <w:rtl/>
        </w:rPr>
      </w:pPr>
      <w:r>
        <w:rPr>
          <w:rFonts w:ascii="Arial" w:hAnsi="Arial" w:hint="cs"/>
          <w:noProof w:val="0"/>
          <w:rtl/>
        </w:rPr>
        <w:t xml:space="preserve">עניינו של ההליך </w:t>
      </w:r>
      <w:r>
        <w:rPr>
          <w:rFonts w:ascii="Arial" w:hAnsi="Arial"/>
          <w:noProof w:val="0"/>
          <w:rtl/>
        </w:rPr>
        <w:t>–</w:t>
      </w:r>
      <w:r>
        <w:rPr>
          <w:rFonts w:ascii="Arial" w:hAnsi="Arial" w:hint="cs"/>
          <w:noProof w:val="0"/>
          <w:rtl/>
        </w:rPr>
        <w:t xml:space="preserve"> בקשת האפוטרופוס לפלונית לאשר החזרת דירה לעמידר. </w:t>
      </w:r>
    </w:p>
    <w:p w:rsidR="003754C9" w:rsidRDefault="003754C9">
      <w:pPr>
        <w:spacing w:line="360" w:lineRule="auto"/>
        <w:jc w:val="both"/>
        <w:rPr>
          <w:rFonts w:ascii="Arial" w:hAnsi="Arial"/>
          <w:noProof w:val="0"/>
          <w:rtl/>
        </w:rPr>
      </w:pPr>
      <w:r>
        <w:rPr>
          <w:rFonts w:ascii="Arial" w:hAnsi="Arial" w:hint="cs"/>
          <w:noProof w:val="0"/>
          <w:rtl/>
        </w:rPr>
        <w:t>היום הוגש עדכון מטעם המבקש לפיו בשלב זה אין מקום להחזיר את הדירה לעמידר, לנוכח הטענה לפיה קיים סיכוי שהליך שיקומה של הגב' יצליח והיא תוכל לשוב לביתה. הואיל ולעת הזו לא מתבקש סעד, אני מורה על מחיקת התובענה וסגירת התיק.</w:t>
      </w:r>
    </w:p>
    <w:p w:rsidR="003754C9" w:rsidRDefault="003754C9">
      <w:pPr>
        <w:spacing w:line="360" w:lineRule="auto"/>
        <w:jc w:val="both"/>
        <w:rPr>
          <w:rFonts w:ascii="Arial" w:hAnsi="Arial"/>
          <w:noProof w:val="0"/>
          <w:rtl/>
        </w:rPr>
      </w:pPr>
      <w:r>
        <w:rPr>
          <w:rFonts w:ascii="Arial" w:hAnsi="Arial" w:hint="cs"/>
          <w:noProof w:val="0"/>
          <w:rtl/>
        </w:rPr>
        <w:t>אין מקום להותיר את ההליך תלוי ועומד על מנת לבחון בעוד 6 חודשים את הצורך בקבלת סעד. משעה שכעת לא מבוקש סעד מבית המשפט, אין להותיר תביעה "על המדף" למקרה שבעתיד סעד יתבקש.</w:t>
      </w:r>
    </w:p>
    <w:p w:rsidR="003754C9" w:rsidRDefault="003754C9">
      <w:pPr>
        <w:spacing w:line="360" w:lineRule="auto"/>
        <w:jc w:val="both"/>
        <w:rPr>
          <w:rFonts w:ascii="Arial" w:hAnsi="Arial"/>
          <w:noProof w:val="0"/>
          <w:rtl/>
        </w:rPr>
      </w:pPr>
      <w:r>
        <w:rPr>
          <w:rFonts w:ascii="Arial" w:hAnsi="Arial" w:hint="cs"/>
          <w:noProof w:val="0"/>
          <w:rtl/>
        </w:rPr>
        <w:t>ככל שבעתיד יקום צורך במתן הוראות, ינקוט האפוטרופוס בהליך מתאים.</w:t>
      </w:r>
    </w:p>
    <w:p w:rsidR="003754C9" w:rsidRDefault="003754C9">
      <w:pPr>
        <w:spacing w:line="360" w:lineRule="auto"/>
        <w:jc w:val="both"/>
        <w:rPr>
          <w:rFonts w:ascii="Arial" w:hAnsi="Arial"/>
          <w:noProof w:val="0"/>
          <w:rtl/>
        </w:rPr>
      </w:pPr>
      <w:r>
        <w:rPr>
          <w:rFonts w:ascii="Arial" w:hAnsi="Arial" w:hint="cs"/>
          <w:noProof w:val="0"/>
          <w:rtl/>
        </w:rPr>
        <w:t>המזכירות תמציא החלטה זו לצדדים ותסגור את התיק.</w:t>
      </w:r>
    </w:p>
    <w:p w:rsidR="003754C9" w:rsidRDefault="003754C9">
      <w:pPr>
        <w:spacing w:line="360" w:lineRule="auto"/>
        <w:jc w:val="both"/>
        <w:rPr>
          <w:rFonts w:ascii="Arial" w:hAnsi="Arial"/>
          <w:noProof w:val="0"/>
          <w:rtl/>
        </w:rPr>
      </w:pPr>
      <w:r>
        <w:rPr>
          <w:rFonts w:ascii="Arial" w:hAnsi="Arial" w:hint="cs"/>
          <w:noProof w:val="0"/>
          <w:rtl/>
        </w:rPr>
        <w:t>ניתן ביום 4.4.2023.</w:t>
      </w:r>
    </w:p>
    <w:p w:rsidR="00094813" w:rsidRDefault="00094813">
      <w:pPr>
        <w:spacing w:line="360" w:lineRule="auto"/>
        <w:jc w:val="both"/>
        <w:rPr>
          <w:rFonts w:ascii="Arial" w:hAnsi="Arial"/>
          <w:noProof w:val="0"/>
          <w:rtl/>
        </w:rPr>
      </w:pPr>
    </w:p>
    <w:p w:rsidR="002914D6" w:rsidRDefault="003754C9" w:rsidP="00160F89">
      <w:pPr>
        <w:spacing w:line="360" w:lineRule="auto"/>
        <w:jc w:val="both"/>
        <w:rPr>
          <w:rFonts w:ascii="Arial" w:hAnsi="Arial"/>
          <w:noProof w:val="0"/>
          <w:rtl/>
        </w:rPr>
      </w:pPr>
      <w:r>
        <w:rPr>
          <w:rFonts w:ascii="Arial" w:hAnsi="Arial" w:hint="cs"/>
          <w:noProof w:val="0"/>
          <w:rtl/>
        </w:rPr>
        <w:t>החלטה המתירה את פסק הדין לפר</w:t>
      </w:r>
      <w:r w:rsidR="00160F89">
        <w:rPr>
          <w:rFonts w:ascii="Arial" w:hAnsi="Arial" w:hint="cs"/>
          <w:noProof w:val="0"/>
          <w:rtl/>
        </w:rPr>
        <w:t xml:space="preserve">סום בנוסח האמור ניתנה </w:t>
      </w:r>
      <w:r w:rsidR="00011212">
        <w:rPr>
          <w:rFonts w:ascii="Arial" w:hAnsi="Arial"/>
          <w:noProof w:val="0"/>
          <w:rtl/>
        </w:rPr>
        <w:t xml:space="preserve">היום,  </w:t>
      </w:r>
      <w:sdt>
        <w:sdtPr>
          <w:rPr>
            <w:rtl/>
          </w:rPr>
          <w:alias w:val="1455"/>
          <w:tag w:val="1455"/>
          <w:id w:val="-181669360"/>
          <w:text w:multiLine="1"/>
        </w:sdtPr>
        <w:sdtEndPr/>
        <w:sdtContent>
          <w:r>
            <w:rPr>
              <w:rFonts w:ascii="Arial" w:hAnsi="Arial"/>
              <w:noProof w:val="0"/>
              <w:rtl/>
            </w:rPr>
            <w:t>ט' סיוון תשפ"ג</w:t>
          </w:r>
        </w:sdtContent>
      </w:sdt>
      <w:r w:rsidR="00011212">
        <w:rPr>
          <w:rFonts w:ascii="Arial" w:hAnsi="Arial"/>
          <w:noProof w:val="0"/>
          <w:rtl/>
        </w:rPr>
        <w:t xml:space="preserve">, </w:t>
      </w:r>
      <w:sdt>
        <w:sdtPr>
          <w:rPr>
            <w:rtl/>
          </w:rPr>
          <w:alias w:val="1456"/>
          <w:tag w:val="1456"/>
          <w:id w:val="-1091704228"/>
          <w:text w:multiLine="1"/>
        </w:sdtPr>
        <w:sdtEndPr/>
        <w:sdtContent>
          <w:r>
            <w:rPr>
              <w:rFonts w:ascii="Arial" w:hAnsi="Arial"/>
              <w:noProof w:val="0"/>
              <w:rtl/>
            </w:rPr>
            <w:t>29 מאי 2023</w:t>
          </w:r>
        </w:sdtContent>
      </w:sdt>
      <w:r w:rsidR="00011212">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905824">
      <w:pPr>
        <w:spacing w:line="360" w:lineRule="auto"/>
        <w:ind w:left="3600" w:firstLine="720"/>
        <w:jc w:val="both"/>
      </w:pPr>
      <w:sdt>
        <w:sdtPr>
          <w:rPr>
            <w:rtl/>
          </w:rPr>
          <w:alias w:val="MergeField"/>
          <w:tag w:val="1237"/>
          <w:id w:val="-609826977"/>
        </w:sdtPr>
        <w:sdtEndPr/>
        <w:sdtContent>
          <w:r w:rsidR="00F87D55">
            <w:drawing>
              <wp:inline distT="0" distB="0" distL="0" distR="0" wp14:editId="50D07946">
                <wp:extent cx="133350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333500" cy="8477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8"/>
      <w:footerReference w:type="default" r:id="rId9"/>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824" w:rsidRDefault="00905824">
      <w:r>
        <w:separator/>
      </w:r>
    </w:p>
  </w:endnote>
  <w:endnote w:type="continuationSeparator" w:id="0">
    <w:p w:rsidR="00905824" w:rsidRDefault="00905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E54410">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E54410">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824" w:rsidRDefault="00905824">
      <w:r>
        <w:separator/>
      </w:r>
    </w:p>
  </w:footnote>
  <w:footnote w:type="continuationSeparator" w:id="0">
    <w:p w:rsidR="00905824" w:rsidRDefault="00905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1F2803">
      <w:trPr>
        <w:trHeight w:hRule="exact" w:val="418"/>
        <w:jc w:val="center"/>
      </w:trPr>
      <w:sdt>
        <w:sdtPr>
          <w:rPr>
            <w:rtl/>
          </w:rPr>
          <w:alias w:val="1174"/>
          <w:tag w:val="1174"/>
          <w:id w:val="-1271863099"/>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rsidTr="001F2803">
      <w:trPr>
        <w:trHeight w:val="337"/>
        <w:jc w:val="center"/>
      </w:trPr>
      <w:tc>
        <w:tcPr>
          <w:tcW w:w="8505" w:type="dxa"/>
        </w:tcPr>
        <w:p w:rsidR="002914D6" w:rsidRDefault="00905824" w:rsidP="001F2803">
          <w:pPr>
            <w:rPr>
              <w:rtl/>
            </w:rPr>
          </w:pPr>
          <w:sdt>
            <w:sdtPr>
              <w:rPr>
                <w:rtl/>
              </w:rPr>
              <w:alias w:val="1170"/>
              <w:tag w:val="1170"/>
              <w:id w:val="922609164"/>
              <w:text w:multiLine="1"/>
            </w:sdtPr>
            <w:sdtEndPr/>
            <w:sdtContent>
              <w:proofErr w:type="spellStart"/>
              <w:r w:rsidR="00094813">
                <w:rPr>
                  <w:b/>
                  <w:bCs/>
                  <w:noProof w:val="0"/>
                  <w:sz w:val="26"/>
                  <w:szCs w:val="26"/>
                  <w:rtl/>
                </w:rPr>
                <w:t>א"פ</w:t>
              </w:r>
              <w:proofErr w:type="spellEnd"/>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26642-02-23</w:t>
              </w:r>
            </w:sdtContent>
          </w:sdt>
          <w:r w:rsidR="00011212">
            <w:rPr>
              <w:b/>
              <w:bCs/>
              <w:noProof w:val="0"/>
              <w:sz w:val="26"/>
              <w:szCs w:val="26"/>
              <w:rtl/>
            </w:rPr>
            <w:t xml:space="preserve"> </w:t>
          </w:r>
        </w:p>
      </w:tc>
    </w:tr>
  </w:tbl>
  <w:p w:rsidR="002914D6" w:rsidRDefault="002914D6">
    <w:pPr>
      <w:pStyle w:val="a3"/>
      <w:rPr>
        <w:noProof w:val="0"/>
        <w:rt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94813"/>
    <w:rsid w:val="0014058F"/>
    <w:rsid w:val="00160F89"/>
    <w:rsid w:val="001E0EB7"/>
    <w:rsid w:val="001F2803"/>
    <w:rsid w:val="00232DBA"/>
    <w:rsid w:val="00242BA8"/>
    <w:rsid w:val="002914D6"/>
    <w:rsid w:val="002A739F"/>
    <w:rsid w:val="002F5307"/>
    <w:rsid w:val="00325B84"/>
    <w:rsid w:val="003754C9"/>
    <w:rsid w:val="003C2B44"/>
    <w:rsid w:val="003C669B"/>
    <w:rsid w:val="00444E0D"/>
    <w:rsid w:val="00503A57"/>
    <w:rsid w:val="00530E94"/>
    <w:rsid w:val="00726CC5"/>
    <w:rsid w:val="00822AA5"/>
    <w:rsid w:val="00905824"/>
    <w:rsid w:val="00946045"/>
    <w:rsid w:val="00A54660"/>
    <w:rsid w:val="00A7661B"/>
    <w:rsid w:val="00B31305"/>
    <w:rsid w:val="00C226D6"/>
    <w:rsid w:val="00CE7F78"/>
    <w:rsid w:val="00E54410"/>
    <w:rsid w:val="00EC08AF"/>
    <w:rsid w:val="00F50E07"/>
    <w:rsid w:val="00F87D55"/>
    <w:rsid w:val="00FD14F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3754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949</Characters>
  <Application>Microsoft Office Word</Application>
  <DocSecurity>0</DocSecurity>
  <Lines>7</Lines>
  <Paragraphs>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2023-06-04T11:40:00Z</dcterms:created>
  <dcterms:modified xsi:type="dcterms:W3CDTF">2023-06-04T11:40:00Z</dcterms:modified>
</cp:coreProperties>
</file>